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DE" w:rsidRDefault="00184EDE" w:rsidP="00146F83">
      <w:pPr>
        <w:tabs>
          <w:tab w:val="right" w:pos="140"/>
        </w:tabs>
        <w:bidi/>
        <w:jc w:val="both"/>
        <w:rPr>
          <w:rFonts w:cs="B Titr"/>
          <w:sz w:val="22"/>
          <w:szCs w:val="22"/>
          <w:lang w:bidi="fa-IR"/>
        </w:rPr>
      </w:pPr>
    </w:p>
    <w:p w:rsidR="00CB1553" w:rsidRDefault="00CB1553" w:rsidP="00146F83">
      <w:pPr>
        <w:tabs>
          <w:tab w:val="right" w:pos="140"/>
        </w:tabs>
        <w:bidi/>
        <w:jc w:val="center"/>
        <w:rPr>
          <w:rFonts w:cs="B Titr"/>
          <w:sz w:val="22"/>
          <w:szCs w:val="22"/>
        </w:rPr>
      </w:pPr>
    </w:p>
    <w:p w:rsidR="00CB1553" w:rsidRDefault="00CB1553" w:rsidP="00CB1553">
      <w:pPr>
        <w:tabs>
          <w:tab w:val="right" w:pos="140"/>
        </w:tabs>
        <w:bidi/>
        <w:jc w:val="center"/>
        <w:rPr>
          <w:rFonts w:cs="B Titr"/>
          <w:sz w:val="22"/>
          <w:szCs w:val="22"/>
        </w:rPr>
      </w:pPr>
    </w:p>
    <w:p w:rsidR="00475DE6" w:rsidRDefault="00475DE6" w:rsidP="00CB1553">
      <w:pPr>
        <w:tabs>
          <w:tab w:val="right" w:pos="140"/>
        </w:tabs>
        <w:bidi/>
        <w:jc w:val="center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</w:rPr>
        <w:t>شرايط استقرار واحدهای فناور در مرکز رشد فناوریهای نرم و صنایع فرهنگی</w:t>
      </w:r>
      <w:r w:rsidR="00CB1553">
        <w:rPr>
          <w:rFonts w:cs="B Titr"/>
          <w:sz w:val="22"/>
          <w:szCs w:val="22"/>
        </w:rPr>
        <w:t xml:space="preserve"> </w:t>
      </w:r>
      <w:r w:rsidR="00CB1553">
        <w:rPr>
          <w:rFonts w:cs="B Titr" w:hint="cs"/>
          <w:sz w:val="22"/>
          <w:szCs w:val="22"/>
          <w:rtl/>
          <w:lang w:bidi="fa-IR"/>
        </w:rPr>
        <w:t xml:space="preserve"> دانشگاه هنراسلامی تبریز</w:t>
      </w:r>
    </w:p>
    <w:p w:rsidR="00184EDE" w:rsidRDefault="00184EDE" w:rsidP="00146F83">
      <w:pPr>
        <w:tabs>
          <w:tab w:val="right" w:pos="140"/>
        </w:tabs>
        <w:bidi/>
        <w:jc w:val="both"/>
        <w:rPr>
          <w:rFonts w:cs="B Titr"/>
          <w:sz w:val="22"/>
          <w:szCs w:val="22"/>
        </w:rPr>
      </w:pPr>
    </w:p>
    <w:p w:rsidR="00184EDE" w:rsidRDefault="00184EDE" w:rsidP="00146F83">
      <w:pPr>
        <w:tabs>
          <w:tab w:val="right" w:pos="140"/>
        </w:tabs>
        <w:bidi/>
        <w:jc w:val="both"/>
        <w:rPr>
          <w:rFonts w:cs="B Titr"/>
          <w:sz w:val="22"/>
          <w:szCs w:val="22"/>
        </w:rPr>
      </w:pPr>
    </w:p>
    <w:p w:rsidR="00475DE6" w:rsidRPr="000601E0" w:rsidRDefault="00475DE6" w:rsidP="00146F83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  <w:r w:rsidRPr="0043007B">
        <w:rPr>
          <w:rFonts w:cs="B Nazanin" w:hint="cs"/>
          <w:sz w:val="28"/>
          <w:szCs w:val="28"/>
          <w:rtl/>
          <w:lang w:bidi="fa-IR"/>
        </w:rPr>
        <w:t>1</w:t>
      </w:r>
      <w:r w:rsidR="00C93C16">
        <w:rPr>
          <w:rFonts w:cs="B Nazanin" w:hint="cs"/>
          <w:sz w:val="28"/>
          <w:szCs w:val="28"/>
          <w:rtl/>
          <w:lang w:bidi="fa-IR"/>
        </w:rPr>
        <w:t xml:space="preserve">- </w:t>
      </w:r>
      <w:r w:rsidRPr="000601E0">
        <w:rPr>
          <w:rFonts w:cs="B Nazanin" w:hint="cs"/>
          <w:sz w:val="28"/>
          <w:szCs w:val="28"/>
          <w:rtl/>
          <w:lang w:bidi="fa-IR"/>
        </w:rPr>
        <w:t>رعایت شئونات کاری و اخلاق اسلامی توسط مدیران و کلیه کارکنان واحد فناور و همچنین رعايت ساعات ورود و خروج مطابق ساعات و برنامه‌هاي اعلامي در فصول مختلف سال از سوي مسئولين محترم مرکز رشد</w:t>
      </w:r>
      <w:r w:rsidR="00314A13">
        <w:rPr>
          <w:rFonts w:cs="B Nazanin"/>
          <w:sz w:val="28"/>
          <w:szCs w:val="28"/>
          <w:lang w:bidi="fa-IR"/>
        </w:rPr>
        <w:t>.</w:t>
      </w:r>
      <w:r w:rsidRPr="000601E0">
        <w:rPr>
          <w:rFonts w:cs="B Nazanin"/>
          <w:sz w:val="28"/>
          <w:szCs w:val="28"/>
          <w:lang w:bidi="fa-IR"/>
        </w:rPr>
        <w:t xml:space="preserve"> </w:t>
      </w:r>
      <w:r w:rsidRPr="000601E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C583D">
        <w:rPr>
          <w:rFonts w:cs="B Nazanin" w:hint="cs"/>
          <w:sz w:val="28"/>
          <w:szCs w:val="28"/>
          <w:rtl/>
          <w:lang w:bidi="fa-IR"/>
        </w:rPr>
        <w:t xml:space="preserve">( </w:t>
      </w:r>
      <w:r w:rsidR="00314A13">
        <w:rPr>
          <w:rFonts w:cs="B Nazanin" w:hint="cs"/>
          <w:sz w:val="28"/>
          <w:szCs w:val="28"/>
          <w:rtl/>
          <w:lang w:bidi="fa-IR"/>
        </w:rPr>
        <w:t>ورود و خروج هسته های فناور</w:t>
      </w:r>
      <w:r w:rsidR="00443A2A">
        <w:rPr>
          <w:rFonts w:cs="B Nazanin" w:hint="cs"/>
          <w:sz w:val="28"/>
          <w:szCs w:val="28"/>
          <w:rtl/>
          <w:lang w:bidi="fa-IR"/>
        </w:rPr>
        <w:t xml:space="preserve"> در این مرکز از ساعت 8 الی 17</w:t>
      </w:r>
      <w:r w:rsidRPr="000601E0">
        <w:rPr>
          <w:rFonts w:cs="B Nazanin" w:hint="cs"/>
          <w:sz w:val="28"/>
          <w:szCs w:val="28"/>
          <w:rtl/>
          <w:lang w:bidi="fa-IR"/>
        </w:rPr>
        <w:t xml:space="preserve"> می باشد</w:t>
      </w:r>
      <w:r w:rsidR="006C583D">
        <w:rPr>
          <w:rFonts w:cs="B Nazanin" w:hint="cs"/>
          <w:sz w:val="28"/>
          <w:szCs w:val="28"/>
          <w:rtl/>
          <w:lang w:bidi="fa-IR"/>
        </w:rPr>
        <w:t>)</w:t>
      </w:r>
      <w:r w:rsidRPr="000601E0">
        <w:rPr>
          <w:rFonts w:cs="B Nazanin" w:hint="cs"/>
          <w:sz w:val="28"/>
          <w:szCs w:val="28"/>
          <w:rtl/>
          <w:lang w:bidi="fa-IR"/>
        </w:rPr>
        <w:t>.</w:t>
      </w:r>
    </w:p>
    <w:p w:rsidR="00C93C16" w:rsidRPr="000601E0" w:rsidRDefault="00C93C16" w:rsidP="00146F83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2- </w:t>
      </w:r>
      <w:r w:rsidR="00475DE6" w:rsidRPr="000601E0">
        <w:rPr>
          <w:rFonts w:cs="B Nazanin" w:hint="cs"/>
          <w:sz w:val="28"/>
          <w:szCs w:val="28"/>
          <w:rtl/>
          <w:lang w:bidi="fa-IR"/>
        </w:rPr>
        <w:t>تبعيت كامل از قوانين و مقررات مصوب دولت جمهوري اسلامي ايران، بخشنامه‌هاي صادره از سوي وزارت علوم، تحقيقات و فناوري و ساير مراجع ذيصلاح (از جمله رعايت كامل حجاب و ساير شئونات اسلامي و امتناع اكيد از استعمال دخانيات در داخل ساختمان‌ها)</w:t>
      </w:r>
    </w:p>
    <w:p w:rsidR="00475DE6" w:rsidRPr="000601E0" w:rsidRDefault="00C93C16" w:rsidP="00146F83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3- </w:t>
      </w:r>
      <w:r w:rsidR="00475DE6" w:rsidRPr="000601E0">
        <w:rPr>
          <w:rFonts w:cs="B Nazanin" w:hint="cs"/>
          <w:sz w:val="28"/>
          <w:szCs w:val="28"/>
          <w:rtl/>
          <w:lang w:bidi="fa-IR"/>
        </w:rPr>
        <w:t>به منظور ايجاد نظم و كنترل، ورود و خروج هر گونه اموال از مرکز رشد</w:t>
      </w:r>
      <w:r w:rsidR="00314A13">
        <w:rPr>
          <w:rFonts w:cs="B Nazanin" w:hint="cs"/>
          <w:sz w:val="28"/>
          <w:szCs w:val="28"/>
          <w:rtl/>
          <w:lang w:bidi="fa-IR"/>
        </w:rPr>
        <w:t>( شخصی، اداری)</w:t>
      </w:r>
      <w:r w:rsidR="00475DE6" w:rsidRPr="000601E0">
        <w:rPr>
          <w:rFonts w:cs="B Nazanin" w:hint="cs"/>
          <w:sz w:val="28"/>
          <w:szCs w:val="28"/>
          <w:rtl/>
          <w:lang w:bidi="fa-IR"/>
        </w:rPr>
        <w:t xml:space="preserve"> با درخواست مسئول طرح واحد فناوری به صورت مكتوب(تکمیل فرم مربوط به ورود و خروج اموال)انجام خواهد شد. هرگونه ورود يا خروج لوازم و اموال بدون هماهنگی اخراج غير قانوني و مخل نظم و كنترل تلقي خواهد شد</w:t>
      </w:r>
      <w:r w:rsidR="00475DE6" w:rsidRPr="000601E0">
        <w:rPr>
          <w:rFonts w:cs="B Nazanin"/>
          <w:sz w:val="28"/>
          <w:szCs w:val="28"/>
          <w:lang w:bidi="fa-IR"/>
        </w:rPr>
        <w:t xml:space="preserve">. </w:t>
      </w:r>
    </w:p>
    <w:p w:rsidR="00475DE6" w:rsidRPr="000601E0" w:rsidRDefault="00C93C16" w:rsidP="00146F83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4- </w:t>
      </w:r>
      <w:r w:rsidR="00475DE6" w:rsidRPr="000601E0">
        <w:rPr>
          <w:rFonts w:cs="B Nazanin" w:hint="cs"/>
          <w:sz w:val="28"/>
          <w:szCs w:val="28"/>
          <w:rtl/>
          <w:lang w:bidi="fa-IR"/>
        </w:rPr>
        <w:t>واحد فناور ضمن تائيد صحت كليه اطلاعات و مدارك ارائه شده به مرکز رشد اعلام مي‌دارد هر زمان كه مرکز رشد به خلاف بودن آنها آگاهي يابد مجاز به فسخ قرارداد خواهد بود</w:t>
      </w:r>
      <w:r w:rsidR="00475DE6" w:rsidRPr="000601E0">
        <w:rPr>
          <w:rFonts w:cs="B Nazanin"/>
          <w:sz w:val="28"/>
          <w:szCs w:val="28"/>
          <w:lang w:bidi="fa-IR"/>
        </w:rPr>
        <w:t>.</w:t>
      </w:r>
    </w:p>
    <w:p w:rsidR="00F538B3" w:rsidRPr="000601E0" w:rsidRDefault="00C93C16" w:rsidP="00443A2A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5- </w:t>
      </w:r>
      <w:r w:rsidR="00475DE6" w:rsidRPr="000601E0">
        <w:rPr>
          <w:rFonts w:cs="B Nazanin" w:hint="cs"/>
          <w:sz w:val="28"/>
          <w:szCs w:val="28"/>
          <w:rtl/>
          <w:lang w:bidi="fa-IR"/>
        </w:rPr>
        <w:t>هزینه های اجاره بها واحد</w:t>
      </w:r>
      <w:r w:rsidR="00D36576" w:rsidRPr="000601E0">
        <w:rPr>
          <w:rFonts w:cs="B Nazanin" w:hint="cs"/>
          <w:sz w:val="28"/>
          <w:szCs w:val="28"/>
          <w:rtl/>
          <w:lang w:bidi="fa-IR"/>
        </w:rPr>
        <w:t>های</w:t>
      </w:r>
      <w:r w:rsidR="00475DE6" w:rsidRPr="000601E0">
        <w:rPr>
          <w:rFonts w:cs="B Nazanin" w:hint="cs"/>
          <w:sz w:val="28"/>
          <w:szCs w:val="28"/>
          <w:rtl/>
          <w:lang w:bidi="fa-IR"/>
        </w:rPr>
        <w:t xml:space="preserve"> فناور توسط شورای تخصصی مرکز رشد تصویب می شود. </w:t>
      </w:r>
    </w:p>
    <w:p w:rsidR="00475DE6" w:rsidRPr="000601E0" w:rsidRDefault="00C93C16" w:rsidP="00146F83">
      <w:pPr>
        <w:tabs>
          <w:tab w:val="right" w:pos="140"/>
        </w:tabs>
        <w:bidi/>
        <w:spacing w:line="360" w:lineRule="auto"/>
        <w:ind w:left="-138" w:firstLine="137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6- </w:t>
      </w:r>
      <w:r w:rsidR="00475DE6" w:rsidRPr="000601E0">
        <w:rPr>
          <w:rFonts w:cs="B Nazanin" w:hint="cs"/>
          <w:sz w:val="28"/>
          <w:szCs w:val="28"/>
          <w:rtl/>
          <w:lang w:bidi="fa-IR"/>
        </w:rPr>
        <w:t>محل اسكان مي‌بايست در شرايط مشابه زمان تحويل عودت گردد و هزينه هر گونه مرمت مورد نياز در زمان تخليه و هزينه تجهيزات دريافتي و همچنين هزينه انتقال كليه اموال و وسايل واحد تحقيقاتي به عهده واحد فناور مي‌باشد</w:t>
      </w:r>
      <w:r w:rsidR="00475DE6" w:rsidRPr="000601E0">
        <w:rPr>
          <w:rFonts w:cs="B Nazanin"/>
          <w:sz w:val="28"/>
          <w:szCs w:val="28"/>
          <w:lang w:bidi="fa-IR"/>
        </w:rPr>
        <w:t>.</w:t>
      </w:r>
    </w:p>
    <w:p w:rsidR="00475DE6" w:rsidRDefault="0043007B" w:rsidP="006011FC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lang w:bidi="fa-IR"/>
        </w:rPr>
      </w:pPr>
      <w:r w:rsidRPr="000601E0">
        <w:rPr>
          <w:rFonts w:cs="B Nazanin"/>
          <w:sz w:val="28"/>
          <w:szCs w:val="28"/>
          <w:lang w:bidi="fa-IR"/>
        </w:rPr>
        <w:t>7</w:t>
      </w:r>
      <w:r w:rsidR="00C93C16">
        <w:rPr>
          <w:rFonts w:cs="B Nazanin" w:hint="cs"/>
          <w:sz w:val="28"/>
          <w:szCs w:val="28"/>
          <w:rtl/>
          <w:lang w:bidi="fa-IR"/>
        </w:rPr>
        <w:t xml:space="preserve">- </w:t>
      </w:r>
      <w:r w:rsidR="00475DE6" w:rsidRPr="000601E0">
        <w:rPr>
          <w:rFonts w:cs="B Nazanin" w:hint="cs"/>
          <w:sz w:val="28"/>
          <w:szCs w:val="28"/>
          <w:rtl/>
          <w:lang w:bidi="fa-IR"/>
        </w:rPr>
        <w:t xml:space="preserve">تعامل با سایر واحدهای فناور مستقر در مراكز رشد در زمينه‌هاي تخصصی </w:t>
      </w:r>
    </w:p>
    <w:p w:rsidR="00C96F9A" w:rsidRPr="006011FC" w:rsidRDefault="004672F8" w:rsidP="00146F83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="00C96F9A" w:rsidRPr="006011FC">
        <w:rPr>
          <w:rFonts w:cs="B Nazanin" w:hint="cs"/>
          <w:sz w:val="28"/>
          <w:szCs w:val="28"/>
          <w:rtl/>
          <w:lang w:bidi="fa-IR"/>
        </w:rPr>
        <w:t>- مشمولین این آئین نامه کلیه واحدهای فناور مستقر در مرکز رشد می باشند.</w:t>
      </w:r>
    </w:p>
    <w:p w:rsidR="00C96F9A" w:rsidRDefault="004672F8" w:rsidP="006C583D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</w:t>
      </w:r>
      <w:r w:rsidR="006C583D">
        <w:rPr>
          <w:rFonts w:cs="B Nazanin" w:hint="cs"/>
          <w:sz w:val="28"/>
          <w:szCs w:val="28"/>
          <w:rtl/>
          <w:lang w:bidi="fa-IR"/>
        </w:rPr>
        <w:t xml:space="preserve">- فقط واحدهای فناور مستقر </w:t>
      </w:r>
      <w:r w:rsidR="00C96F9A" w:rsidRPr="006011FC">
        <w:rPr>
          <w:rFonts w:cs="B Nazanin" w:hint="cs"/>
          <w:sz w:val="28"/>
          <w:szCs w:val="28"/>
          <w:rtl/>
          <w:lang w:bidi="fa-IR"/>
        </w:rPr>
        <w:t>می توانند در طول زمان اعتبار مجوز</w:t>
      </w:r>
      <w:r w:rsidR="006C583D">
        <w:rPr>
          <w:rFonts w:cs="B Nazanin" w:hint="cs"/>
          <w:sz w:val="28"/>
          <w:szCs w:val="28"/>
          <w:rtl/>
          <w:lang w:bidi="fa-IR"/>
        </w:rPr>
        <w:t>،</w:t>
      </w:r>
      <w:r w:rsidR="00C96F9A" w:rsidRPr="006011FC">
        <w:rPr>
          <w:rFonts w:cs="B Nazanin" w:hint="cs"/>
          <w:sz w:val="28"/>
          <w:szCs w:val="28"/>
          <w:rtl/>
          <w:lang w:bidi="fa-IR"/>
        </w:rPr>
        <w:t xml:space="preserve"> از نام و</w:t>
      </w:r>
      <w:r w:rsidR="00146F83" w:rsidRPr="006011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C96F9A" w:rsidRPr="006011FC">
        <w:rPr>
          <w:rFonts w:cs="B Nazanin" w:hint="cs"/>
          <w:sz w:val="28"/>
          <w:szCs w:val="28"/>
          <w:rtl/>
          <w:lang w:bidi="fa-IR"/>
        </w:rPr>
        <w:t>نشان مرکز رشد استفاده نمایند.</w:t>
      </w:r>
    </w:p>
    <w:p w:rsidR="006C583D" w:rsidRDefault="006C583D" w:rsidP="006C583D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</w:p>
    <w:p w:rsidR="004672F8" w:rsidRPr="006011FC" w:rsidRDefault="004672F8" w:rsidP="004672F8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</w:p>
    <w:p w:rsidR="00C93C16" w:rsidRPr="006011FC" w:rsidRDefault="004672F8" w:rsidP="009A54EC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12</w:t>
      </w:r>
      <w:r w:rsidR="00C93C16" w:rsidRPr="006011FC">
        <w:rPr>
          <w:rFonts w:cs="B Nazanin" w:hint="cs"/>
          <w:sz w:val="28"/>
          <w:szCs w:val="28"/>
          <w:rtl/>
          <w:lang w:bidi="fa-IR"/>
        </w:rPr>
        <w:t xml:space="preserve">- </w:t>
      </w:r>
      <w:r w:rsidR="009A54EC">
        <w:rPr>
          <w:rFonts w:cs="B Nazanin" w:hint="cs"/>
          <w:sz w:val="28"/>
          <w:szCs w:val="28"/>
          <w:rtl/>
          <w:lang w:bidi="fa-IR"/>
        </w:rPr>
        <w:t>به منظور عدم ایجاد تداخل در برنامه های آموزشی و انضباطی دانشگاه</w:t>
      </w:r>
      <w:r w:rsidR="006C583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93C16" w:rsidRPr="006011FC">
        <w:rPr>
          <w:rFonts w:cs="B Nazanin" w:hint="cs"/>
          <w:sz w:val="28"/>
          <w:szCs w:val="28"/>
          <w:rtl/>
          <w:lang w:bidi="fa-IR"/>
        </w:rPr>
        <w:t xml:space="preserve">از آوردن همراه به غیر از اعضای کاری </w:t>
      </w:r>
      <w:r w:rsidR="006C583D">
        <w:rPr>
          <w:rFonts w:cs="B Nazanin" w:hint="cs"/>
          <w:sz w:val="28"/>
          <w:szCs w:val="28"/>
          <w:rtl/>
          <w:lang w:bidi="fa-IR"/>
        </w:rPr>
        <w:t xml:space="preserve">و ملاقات ضروری </w:t>
      </w:r>
      <w:r w:rsidR="00C93C16" w:rsidRPr="006011FC">
        <w:rPr>
          <w:rFonts w:cs="B Nazanin" w:hint="cs"/>
          <w:sz w:val="28"/>
          <w:szCs w:val="28"/>
          <w:rtl/>
          <w:lang w:bidi="fa-IR"/>
        </w:rPr>
        <w:t>خودداری نمائید.</w:t>
      </w:r>
    </w:p>
    <w:p w:rsidR="00C96F9A" w:rsidRPr="006011FC" w:rsidRDefault="001E0339" w:rsidP="007566CF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</w:t>
      </w:r>
      <w:r w:rsidR="00C96F9A" w:rsidRPr="006011FC">
        <w:rPr>
          <w:rFonts w:cs="B Nazanin" w:hint="cs"/>
          <w:sz w:val="28"/>
          <w:szCs w:val="28"/>
          <w:rtl/>
          <w:lang w:bidi="fa-IR"/>
        </w:rPr>
        <w:t xml:space="preserve">- </w:t>
      </w:r>
      <w:r w:rsidR="006F286F" w:rsidRPr="006011FC">
        <w:rPr>
          <w:rFonts w:cs="B Nazanin" w:hint="cs"/>
          <w:sz w:val="28"/>
          <w:szCs w:val="28"/>
          <w:rtl/>
          <w:lang w:bidi="fa-IR"/>
        </w:rPr>
        <w:t>واحدهای دوره های رشد مقدماتی به طور مستقیم با نامه های مرکز رشد به دستگاه ها وسازمان های دولتی و غیردولتی معرفی خواهند شد.</w:t>
      </w:r>
    </w:p>
    <w:p w:rsidR="006F286F" w:rsidRPr="006011FC" w:rsidRDefault="001E0339" w:rsidP="00146F83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14</w:t>
      </w:r>
      <w:r w:rsidR="006F286F" w:rsidRPr="006011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6F286F" w:rsidRPr="006011FC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6F286F" w:rsidRPr="006011FC">
        <w:rPr>
          <w:rFonts w:cs="B Nazanin" w:hint="cs"/>
          <w:sz w:val="28"/>
          <w:szCs w:val="28"/>
          <w:rtl/>
          <w:lang w:bidi="fa-IR"/>
        </w:rPr>
        <w:t xml:space="preserve"> استفاده از نام و نشان مرکز رشد بایستی در قالب واحد فناور مستقر در مرکز رشد ، فناوری های نرم و صنایع فرهنگی دانشگاه هنر اسلامی تبریز و براساس دستور العمل مربوطه باشد.</w:t>
      </w:r>
    </w:p>
    <w:p w:rsidR="006F286F" w:rsidRPr="006011FC" w:rsidRDefault="001E0339" w:rsidP="00146F83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15</w:t>
      </w:r>
      <w:r w:rsidR="006F286F" w:rsidRPr="006011FC">
        <w:rPr>
          <w:rFonts w:cs="B Nazanin" w:hint="cs"/>
          <w:sz w:val="28"/>
          <w:szCs w:val="28"/>
          <w:rtl/>
          <w:lang w:bidi="fa-IR"/>
        </w:rPr>
        <w:t>- کلیه مکاتبات بایتسی براساس دستور العمل های مربوطه و در راستای مأموریت های تعیین شده برای واحد فناور انجام گیرد.</w:t>
      </w:r>
    </w:p>
    <w:p w:rsidR="00146F83" w:rsidRPr="006011FC" w:rsidRDefault="001E0339" w:rsidP="00146F83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16</w:t>
      </w:r>
      <w:r w:rsidR="00146F83" w:rsidRPr="006011FC">
        <w:rPr>
          <w:rFonts w:cs="B Nazanin" w:hint="cs"/>
          <w:sz w:val="28"/>
          <w:szCs w:val="28"/>
          <w:rtl/>
          <w:lang w:bidi="fa-IR"/>
        </w:rPr>
        <w:t>- جهت اخذ معرفی نامه و یا مجوز فعالیت بایستی 72 ساعت قبل، از طریق نامه کتبی و ایمیل مرکز رشد با امضای مسئول هسته اقدام گردد.</w:t>
      </w:r>
    </w:p>
    <w:p w:rsidR="006F286F" w:rsidRPr="006011FC" w:rsidRDefault="001E0339" w:rsidP="00146F83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17</w:t>
      </w:r>
      <w:r w:rsidR="006F286F" w:rsidRPr="006011FC">
        <w:rPr>
          <w:rFonts w:cs="B Nazanin" w:hint="cs"/>
          <w:sz w:val="28"/>
          <w:szCs w:val="28"/>
          <w:rtl/>
          <w:lang w:bidi="fa-IR"/>
        </w:rPr>
        <w:t>- اسناد طراحی شده توسط واحد های فناور بایستی به تأیید مدیر مرکز رشد رسیده و ازاین سربرگ فقط در راستای ایده محوری وفعالیت های اصلی واحد فناور استفاده شود.</w:t>
      </w:r>
    </w:p>
    <w:p w:rsidR="00F76327" w:rsidRDefault="001E0339" w:rsidP="00F76327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18</w:t>
      </w:r>
      <w:r w:rsidR="006C583D">
        <w:rPr>
          <w:rFonts w:cs="B Nazanin" w:hint="cs"/>
          <w:sz w:val="28"/>
          <w:szCs w:val="28"/>
          <w:rtl/>
          <w:lang w:bidi="fa-IR"/>
        </w:rPr>
        <w:t xml:space="preserve">- محصولات و خدماتی که </w:t>
      </w:r>
      <w:r w:rsidR="00FB4982" w:rsidRPr="006011FC">
        <w:rPr>
          <w:rFonts w:cs="B Nazanin" w:hint="cs"/>
          <w:sz w:val="28"/>
          <w:szCs w:val="28"/>
          <w:rtl/>
          <w:lang w:bidi="fa-IR"/>
        </w:rPr>
        <w:t>در زمینه ایده محوری در مرکز رشد هستند، در زمان استقرار می توانند از نام و نشان همراه با مرکز رشد استفاده کنند و محصولات و خدمات دیگری که مرتبط با ایده محوری نیستند</w:t>
      </w:r>
      <w:r w:rsidR="00F7632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FB4982" w:rsidRDefault="00F76327" w:rsidP="00F76327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FB4982" w:rsidRPr="006011FC">
        <w:rPr>
          <w:rFonts w:cs="B Nazanin" w:hint="cs"/>
          <w:sz w:val="28"/>
          <w:szCs w:val="28"/>
          <w:rtl/>
          <w:lang w:bidi="fa-IR"/>
        </w:rPr>
        <w:t>نمی توانند از نام و نشان مرکز رشد استفاده نمایند.</w:t>
      </w:r>
    </w:p>
    <w:p w:rsidR="00FB4982" w:rsidRDefault="001E0339" w:rsidP="00146F83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19</w:t>
      </w:r>
      <w:r w:rsidR="00FB4982" w:rsidRPr="006011FC">
        <w:rPr>
          <w:rFonts w:cs="B Nazanin" w:hint="cs"/>
          <w:sz w:val="28"/>
          <w:szCs w:val="28"/>
          <w:rtl/>
          <w:lang w:bidi="fa-IR"/>
        </w:rPr>
        <w:t>- در صورت استفاده غیر مجاز از نام و نشان مرکز ر</w:t>
      </w:r>
      <w:r w:rsidR="00893830">
        <w:rPr>
          <w:rFonts w:cs="B Nazanin" w:hint="cs"/>
          <w:sz w:val="28"/>
          <w:szCs w:val="28"/>
          <w:rtl/>
          <w:lang w:bidi="fa-IR"/>
        </w:rPr>
        <w:t>شد، مسئولیت پاسخگویی و جبران هر</w:t>
      </w:r>
      <w:r w:rsidR="00FB4982" w:rsidRPr="006011FC">
        <w:rPr>
          <w:rFonts w:cs="B Nazanin" w:hint="cs"/>
          <w:sz w:val="28"/>
          <w:szCs w:val="28"/>
          <w:rtl/>
          <w:lang w:bidi="fa-IR"/>
        </w:rPr>
        <w:t>گونه خسارت و ضررهای مادی و معنوی وارد شده به مرکز رشد و یا هر شخص حقیق</w:t>
      </w:r>
      <w:r w:rsidR="004644FE">
        <w:rPr>
          <w:rFonts w:cs="B Nazanin" w:hint="cs"/>
          <w:sz w:val="28"/>
          <w:szCs w:val="28"/>
          <w:rtl/>
          <w:lang w:bidi="fa-IR"/>
        </w:rPr>
        <w:t>ی و حقوقی دیگر به عهده واحد های</w:t>
      </w:r>
      <w:r w:rsidR="00893830">
        <w:rPr>
          <w:rFonts w:cs="B Nazanin" w:hint="cs"/>
          <w:sz w:val="28"/>
          <w:szCs w:val="28"/>
          <w:rtl/>
          <w:lang w:bidi="fa-IR"/>
        </w:rPr>
        <w:t xml:space="preserve"> فناور خواهد بود. </w:t>
      </w:r>
    </w:p>
    <w:p w:rsidR="001E0339" w:rsidRDefault="001E0339" w:rsidP="001E0339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</w:p>
    <w:p w:rsidR="001E0339" w:rsidRDefault="001E0339" w:rsidP="001E0339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</w:p>
    <w:p w:rsidR="001E0339" w:rsidRDefault="001E0339" w:rsidP="001E0339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</w:p>
    <w:p w:rsidR="001E0339" w:rsidRPr="006011FC" w:rsidRDefault="001E0339" w:rsidP="001E0339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</w:p>
    <w:p w:rsidR="00FB4982" w:rsidRDefault="001E0339" w:rsidP="00893830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20</w:t>
      </w:r>
      <w:r w:rsidR="00FB4982" w:rsidRPr="006011FC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4982" w:rsidRPr="006011FC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FB4982" w:rsidRPr="006011FC">
        <w:rPr>
          <w:rFonts w:cs="B Nazanin" w:hint="cs"/>
          <w:sz w:val="28"/>
          <w:szCs w:val="28"/>
          <w:rtl/>
          <w:lang w:bidi="fa-IR"/>
        </w:rPr>
        <w:t xml:space="preserve"> ارزیابی </w:t>
      </w:r>
      <w:r w:rsidR="00893830">
        <w:rPr>
          <w:rFonts w:cs="B Nazanin" w:hint="cs"/>
          <w:sz w:val="28"/>
          <w:szCs w:val="28"/>
          <w:rtl/>
          <w:lang w:bidi="fa-IR"/>
        </w:rPr>
        <w:t>واحدهای فناور بااستناد به (</w:t>
      </w:r>
      <w:r w:rsidR="00FB4982" w:rsidRPr="006011FC">
        <w:rPr>
          <w:rFonts w:cs="B Nazanin" w:hint="cs"/>
          <w:sz w:val="28"/>
          <w:szCs w:val="28"/>
          <w:rtl/>
          <w:lang w:bidi="fa-IR"/>
        </w:rPr>
        <w:t>مشخص نمودن اطمینان از روند رو به رشد تحقق طرح کاری</w:t>
      </w:r>
      <w:r w:rsidR="00FD197F">
        <w:rPr>
          <w:rFonts w:cs="B Nazanin" w:hint="cs"/>
          <w:sz w:val="28"/>
          <w:szCs w:val="28"/>
          <w:rtl/>
          <w:lang w:bidi="fa-IR"/>
        </w:rPr>
        <w:t>،</w:t>
      </w:r>
      <w:r w:rsidR="00FD197F">
        <w:rPr>
          <w:rFonts w:cs="B Nazanin"/>
          <w:sz w:val="28"/>
          <w:szCs w:val="28"/>
          <w:lang w:bidi="fa-IR"/>
        </w:rPr>
        <w:t xml:space="preserve"> </w:t>
      </w:r>
      <w:r w:rsidR="00893830">
        <w:rPr>
          <w:rFonts w:cs="B Nazanin" w:hint="cs"/>
          <w:sz w:val="28"/>
          <w:szCs w:val="28"/>
          <w:rtl/>
          <w:lang w:bidi="fa-IR"/>
        </w:rPr>
        <w:t>رشد کمی و</w:t>
      </w:r>
      <w:r w:rsidR="00FB4982" w:rsidRPr="006011FC">
        <w:rPr>
          <w:rFonts w:cs="B Nazanin" w:hint="cs"/>
          <w:sz w:val="28"/>
          <w:szCs w:val="28"/>
          <w:rtl/>
          <w:lang w:bidi="fa-IR"/>
        </w:rPr>
        <w:t>کیفی و نظارت بر عملکرد واحدهای فناور با رعایت استقل</w:t>
      </w:r>
      <w:r w:rsidR="008E4C6A" w:rsidRPr="006011FC">
        <w:rPr>
          <w:rFonts w:cs="B Nazanin" w:hint="cs"/>
          <w:sz w:val="28"/>
          <w:szCs w:val="28"/>
          <w:rtl/>
          <w:lang w:bidi="fa-IR"/>
        </w:rPr>
        <w:t xml:space="preserve">ال و خوداتکایی واحد ها، </w:t>
      </w:r>
      <w:r w:rsidR="00FB4982" w:rsidRPr="006011FC">
        <w:rPr>
          <w:rFonts w:cs="B Nazanin" w:hint="cs"/>
          <w:sz w:val="28"/>
          <w:szCs w:val="28"/>
          <w:rtl/>
          <w:lang w:bidi="fa-IR"/>
        </w:rPr>
        <w:t>نظارت بر اجرای صحیح برنامه کاری</w:t>
      </w:r>
      <w:r w:rsidR="008E4C6A" w:rsidRPr="006011F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FB4982" w:rsidRPr="006011FC">
        <w:rPr>
          <w:rFonts w:cs="B Nazanin" w:hint="cs"/>
          <w:sz w:val="28"/>
          <w:szCs w:val="28"/>
          <w:rtl/>
          <w:lang w:bidi="fa-IR"/>
        </w:rPr>
        <w:t xml:space="preserve"> نظارت بر توان نیروی انسانی و کیفیت فرآیندها و خدمات</w:t>
      </w:r>
      <w:r w:rsidR="008E4C6A" w:rsidRPr="006011FC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FB4982" w:rsidRPr="006011FC">
        <w:rPr>
          <w:rFonts w:cs="B Nazanin" w:hint="cs"/>
          <w:sz w:val="28"/>
          <w:szCs w:val="28"/>
          <w:rtl/>
          <w:lang w:bidi="fa-IR"/>
        </w:rPr>
        <w:t>بررس</w:t>
      </w:r>
      <w:r w:rsidR="008E4C6A" w:rsidRPr="006011FC">
        <w:rPr>
          <w:rFonts w:cs="B Nazanin" w:hint="cs"/>
          <w:sz w:val="28"/>
          <w:szCs w:val="28"/>
          <w:rtl/>
          <w:lang w:bidi="fa-IR"/>
        </w:rPr>
        <w:t xml:space="preserve">ی </w:t>
      </w:r>
      <w:r w:rsidR="00893830">
        <w:rPr>
          <w:rFonts w:cs="B Nazanin" w:hint="cs"/>
          <w:sz w:val="28"/>
          <w:szCs w:val="28"/>
          <w:rtl/>
          <w:lang w:bidi="fa-IR"/>
        </w:rPr>
        <w:t xml:space="preserve">گزارش های ادواری واحدهای فناور، </w:t>
      </w:r>
      <w:r w:rsidR="00FB4982" w:rsidRPr="006011FC">
        <w:rPr>
          <w:rFonts w:cs="B Nazanin" w:hint="cs"/>
          <w:sz w:val="28"/>
          <w:szCs w:val="28"/>
          <w:rtl/>
          <w:lang w:bidi="fa-IR"/>
        </w:rPr>
        <w:t>بازپرداخت حمایت های مالی و هر نوع تعامل دیگر بین مرکز رشد و واحد فناور</w:t>
      </w:r>
      <w:r w:rsidR="008E4C6A" w:rsidRPr="006011FC">
        <w:rPr>
          <w:rFonts w:cs="B Nazanin" w:hint="cs"/>
          <w:sz w:val="28"/>
          <w:szCs w:val="28"/>
          <w:rtl/>
          <w:lang w:bidi="fa-IR"/>
        </w:rPr>
        <w:t xml:space="preserve">)، </w:t>
      </w:r>
      <w:r w:rsidR="00FB4982" w:rsidRPr="006011FC">
        <w:rPr>
          <w:rFonts w:cs="B Nazanin" w:hint="cs"/>
          <w:sz w:val="28"/>
          <w:szCs w:val="28"/>
          <w:rtl/>
          <w:lang w:bidi="fa-IR"/>
        </w:rPr>
        <w:t xml:space="preserve"> براساس این نتایج صورت خواهد گرفت.</w:t>
      </w:r>
    </w:p>
    <w:p w:rsidR="001E0339" w:rsidRDefault="001E0339" w:rsidP="001E0339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</w:p>
    <w:p w:rsidR="001E0339" w:rsidRDefault="001E0339" w:rsidP="001E0339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</w:p>
    <w:p w:rsidR="001E0339" w:rsidRDefault="001E0339" w:rsidP="001E0339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</w:p>
    <w:p w:rsidR="001E0339" w:rsidRDefault="001E0339" w:rsidP="001E0339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امضاء و اثر انگشت مسئول طرح                                                          سعید کاوه</w:t>
      </w:r>
    </w:p>
    <w:p w:rsidR="001E0339" w:rsidRDefault="00443A2A" w:rsidP="00443A2A">
      <w:pPr>
        <w:tabs>
          <w:tab w:val="right" w:pos="140"/>
        </w:tabs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FF23A4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D623A0">
        <w:rPr>
          <w:rFonts w:cs="B Nazanin" w:hint="cs"/>
          <w:sz w:val="28"/>
          <w:szCs w:val="28"/>
          <w:rtl/>
          <w:lang w:bidi="fa-IR"/>
        </w:rPr>
        <w:t xml:space="preserve">           </w:t>
      </w:r>
      <w:bookmarkStart w:id="0" w:name="_GoBack"/>
      <w:bookmarkEnd w:id="0"/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171196">
        <w:rPr>
          <w:rFonts w:cs="B Nazanin" w:hint="cs"/>
          <w:sz w:val="28"/>
          <w:szCs w:val="28"/>
          <w:rtl/>
          <w:lang w:bidi="fa-IR"/>
        </w:rPr>
        <w:t xml:space="preserve">                    </w:t>
      </w:r>
      <w:r w:rsidR="00D623A0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FF23A4">
        <w:rPr>
          <w:rFonts w:cs="B Nazanin" w:hint="cs"/>
          <w:sz w:val="28"/>
          <w:szCs w:val="28"/>
          <w:rtl/>
          <w:lang w:bidi="fa-IR"/>
        </w:rPr>
        <w:t xml:space="preserve">  </w:t>
      </w:r>
      <w:r w:rsidR="009274BE">
        <w:rPr>
          <w:rFonts w:cs="B Nazanin" w:hint="cs"/>
          <w:sz w:val="28"/>
          <w:szCs w:val="28"/>
          <w:rtl/>
          <w:lang w:bidi="fa-IR"/>
        </w:rPr>
        <w:t xml:space="preserve"> </w:t>
      </w:r>
      <w:r w:rsidR="00FF23A4">
        <w:rPr>
          <w:rFonts w:cs="B Nazanin" w:hint="cs"/>
          <w:sz w:val="28"/>
          <w:szCs w:val="28"/>
          <w:rtl/>
          <w:lang w:bidi="fa-IR"/>
        </w:rPr>
        <w:t xml:space="preserve">  </w:t>
      </w:r>
      <w:r w:rsidR="001E0339">
        <w:rPr>
          <w:rFonts w:cs="B Nazanin" w:hint="cs"/>
          <w:sz w:val="28"/>
          <w:szCs w:val="28"/>
          <w:rtl/>
          <w:lang w:bidi="fa-IR"/>
        </w:rPr>
        <w:t xml:space="preserve">    </w:t>
      </w:r>
      <w:r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1E0339">
        <w:rPr>
          <w:rFonts w:cs="B Nazanin" w:hint="cs"/>
          <w:sz w:val="28"/>
          <w:szCs w:val="28"/>
          <w:rtl/>
          <w:lang w:bidi="fa-IR"/>
        </w:rPr>
        <w:t xml:space="preserve"> رئیس مرکز رشد، فناوری های نرم و صنایع فرهنگی</w:t>
      </w:r>
    </w:p>
    <w:p w:rsidR="00CB1553" w:rsidRDefault="00CB1553" w:rsidP="00CB1553">
      <w:pPr>
        <w:tabs>
          <w:tab w:val="right" w:pos="140"/>
        </w:tabs>
        <w:bidi/>
        <w:spacing w:line="360" w:lineRule="auto"/>
        <w:ind w:left="282" w:hanging="283"/>
        <w:jc w:val="both"/>
        <w:rPr>
          <w:rFonts w:cs="B Nazanin"/>
          <w:sz w:val="28"/>
          <w:szCs w:val="28"/>
          <w:lang w:bidi="fa-IR"/>
        </w:rPr>
      </w:pPr>
    </w:p>
    <w:sectPr w:rsidR="00CB1553" w:rsidSect="00184EDE">
      <w:headerReference w:type="default" r:id="rId8"/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A7" w:rsidRDefault="009779A7" w:rsidP="009F0666">
      <w:r>
        <w:separator/>
      </w:r>
    </w:p>
  </w:endnote>
  <w:endnote w:type="continuationSeparator" w:id="0">
    <w:p w:rsidR="009779A7" w:rsidRDefault="009779A7" w:rsidP="009F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A7" w:rsidRDefault="009779A7" w:rsidP="009F0666">
      <w:r>
        <w:separator/>
      </w:r>
    </w:p>
  </w:footnote>
  <w:footnote w:type="continuationSeparator" w:id="0">
    <w:p w:rsidR="009779A7" w:rsidRDefault="009779A7" w:rsidP="009F0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666" w:rsidRDefault="009F066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5286375</wp:posOffset>
          </wp:positionH>
          <wp:positionV relativeFrom="paragraph">
            <wp:posOffset>-163830</wp:posOffset>
          </wp:positionV>
          <wp:extent cx="800100" cy="80010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-114300</wp:posOffset>
          </wp:positionH>
          <wp:positionV relativeFrom="paragraph">
            <wp:posOffset>-259080</wp:posOffset>
          </wp:positionV>
          <wp:extent cx="590550" cy="727033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727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E7477"/>
    <w:multiLevelType w:val="hybridMultilevel"/>
    <w:tmpl w:val="372011D4"/>
    <w:lvl w:ilvl="0" w:tplc="9AC27956">
      <w:start w:val="18"/>
      <w:numFmt w:val="bullet"/>
      <w:lvlText w:val=""/>
      <w:lvlJc w:val="left"/>
      <w:pPr>
        <w:ind w:left="359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14"/>
    <w:rsid w:val="000601E0"/>
    <w:rsid w:val="000673B5"/>
    <w:rsid w:val="000A08BC"/>
    <w:rsid w:val="000D3CC0"/>
    <w:rsid w:val="00146F83"/>
    <w:rsid w:val="00167A37"/>
    <w:rsid w:val="00171196"/>
    <w:rsid w:val="00184EDE"/>
    <w:rsid w:val="001A48C7"/>
    <w:rsid w:val="001E0339"/>
    <w:rsid w:val="00252DCE"/>
    <w:rsid w:val="00264BA7"/>
    <w:rsid w:val="002E089D"/>
    <w:rsid w:val="00314A13"/>
    <w:rsid w:val="00355649"/>
    <w:rsid w:val="003767AD"/>
    <w:rsid w:val="00381F3C"/>
    <w:rsid w:val="0043007B"/>
    <w:rsid w:val="00434E81"/>
    <w:rsid w:val="00443A2A"/>
    <w:rsid w:val="004644FE"/>
    <w:rsid w:val="004672F8"/>
    <w:rsid w:val="00475DE6"/>
    <w:rsid w:val="004D74D8"/>
    <w:rsid w:val="00542943"/>
    <w:rsid w:val="00553ECD"/>
    <w:rsid w:val="005A0A13"/>
    <w:rsid w:val="006011FC"/>
    <w:rsid w:val="006506F1"/>
    <w:rsid w:val="006B09E9"/>
    <w:rsid w:val="006C583D"/>
    <w:rsid w:val="006F286F"/>
    <w:rsid w:val="00732D57"/>
    <w:rsid w:val="007566CF"/>
    <w:rsid w:val="007B2A94"/>
    <w:rsid w:val="007F5242"/>
    <w:rsid w:val="00893830"/>
    <w:rsid w:val="008E4C6A"/>
    <w:rsid w:val="00915E5F"/>
    <w:rsid w:val="009274BE"/>
    <w:rsid w:val="009779A7"/>
    <w:rsid w:val="009A54EC"/>
    <w:rsid w:val="009E6712"/>
    <w:rsid w:val="009F0666"/>
    <w:rsid w:val="00B45D4E"/>
    <w:rsid w:val="00B537D1"/>
    <w:rsid w:val="00B64337"/>
    <w:rsid w:val="00C87B1F"/>
    <w:rsid w:val="00C93C16"/>
    <w:rsid w:val="00C96F9A"/>
    <w:rsid w:val="00CB1553"/>
    <w:rsid w:val="00D36576"/>
    <w:rsid w:val="00D623A0"/>
    <w:rsid w:val="00D95414"/>
    <w:rsid w:val="00DB1FEF"/>
    <w:rsid w:val="00E06F99"/>
    <w:rsid w:val="00E67C9C"/>
    <w:rsid w:val="00F51E0A"/>
    <w:rsid w:val="00F538B3"/>
    <w:rsid w:val="00F76327"/>
    <w:rsid w:val="00FB4982"/>
    <w:rsid w:val="00FD197F"/>
    <w:rsid w:val="00FF23A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7BA14"/>
  <w15:chartTrackingRefBased/>
  <w15:docId w15:val="{8FDC87FB-B19F-45B2-A3B1-1CDF00F8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6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6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06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6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49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A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A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4436-0C8D-4333-B394-65E75391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2022-07-02T03:43:00Z</cp:lastPrinted>
  <dcterms:created xsi:type="dcterms:W3CDTF">2021-07-05T03:55:00Z</dcterms:created>
  <dcterms:modified xsi:type="dcterms:W3CDTF">2022-07-02T03:44:00Z</dcterms:modified>
</cp:coreProperties>
</file>